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rightChars="0"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教师资格人员体检表</w:t>
      </w:r>
    </w:p>
    <w:bookmarkEnd w:id="0"/>
    <w:tbl>
      <w:tblPr>
        <w:tblStyle w:val="4"/>
        <w:tblpPr w:leftFromText="180" w:rightFromText="180" w:vertAnchor="text" w:horzAnchor="page" w:tblpX="1512" w:tblpY="75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834"/>
        <w:gridCol w:w="426"/>
        <w:gridCol w:w="722"/>
        <w:gridCol w:w="12"/>
        <w:gridCol w:w="620"/>
        <w:gridCol w:w="87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5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8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68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75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7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82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both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既往病史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本人签字：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 w:firstLine="3373" w:firstLineChars="1600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78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5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压</w:t>
            </w:r>
          </w:p>
        </w:tc>
        <w:tc>
          <w:tcPr>
            <w:tcW w:w="4265" w:type="dxa"/>
            <w:gridSpan w:val="5"/>
            <w:tcBorders>
              <w:top w:val="single" w:color="auto" w:sz="12" w:space="0"/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心脏及血管</w:t>
            </w:r>
          </w:p>
        </w:tc>
        <w:tc>
          <w:tcPr>
            <w:tcW w:w="4265" w:type="dxa"/>
            <w:gridSpan w:val="5"/>
            <w:tcBorders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tcBorders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452477329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452477329"/>
              </w:rPr>
              <w:t>神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20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200" w:firstLineChars="20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08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 w:hanging="630" w:hangingChars="3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说明：1.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both"/>
        <w:textAlignment w:val="auto"/>
        <w:outlineLvl w:val="9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参加体检者，检查当日须空腹。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6F310CC8"/>
    <w:rsid w:val="6F3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2024-04-10T09:35:00Z</dcterms:created>
  <dc:creator>小桥流水</dc:creator>
  <cp:lastModifiedBy>小桥流水</cp:lastModifiedBy>
  <dcterms:modified xsi:type="dcterms:W3CDTF">2024-04-10T09:35:37Z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2E73FF0973044772B2C3F7AC3E577102_11</vt:lpwstr>
  </property>
</Properties>
</file>