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default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附件2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  <w:bookmarkEnd w:id="0"/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Style w:val="5"/>
        <w:tblW w:w="90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right="460"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一寸</w:t>
            </w:r>
            <w:r>
              <w:rPr>
                <w:rFonts w:hint="eastAsia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确认签名：日期：20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淋球菌</w: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pacing w:val="-6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ind w:left="538" w:leftChars="256" w:firstLine="6090" w:firstLineChars="2900"/>
        <w:rPr>
          <w:szCs w:val="21"/>
        </w:rPr>
      </w:pPr>
      <w:r>
        <w:rPr>
          <w:szCs w:val="21"/>
        </w:rPr>
        <w:t>陕西省教育厅制</w:t>
      </w:r>
    </w:p>
    <w:p>
      <w:pPr>
        <w:spacing w:line="280" w:lineRule="exact"/>
        <w:rPr>
          <w:rFonts w:ascii="黑体" w:hAnsi="黑体" w:eastAsia="黑体"/>
          <w:szCs w:val="21"/>
        </w:rPr>
      </w:pPr>
    </w:p>
    <w:p>
      <w:pPr>
        <w:spacing w:line="280" w:lineRule="exact"/>
        <w:rPr>
          <w:rFonts w:eastAsia="楷体_GB2312"/>
          <w:szCs w:val="21"/>
        </w:rPr>
      </w:pPr>
      <w:r>
        <w:rPr>
          <w:rFonts w:eastAsia="楷体_GB2312"/>
          <w:szCs w:val="21"/>
        </w:rPr>
        <w:t>备注：此表</w:t>
      </w:r>
      <w:r>
        <w:rPr>
          <w:rFonts w:hint="eastAsia" w:eastAsia="楷体_GB2312"/>
          <w:szCs w:val="21"/>
        </w:rPr>
        <w:t>A4纸双面打印，各种检验单随表粘贴。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762"/>
    <w:rsid w:val="00003991"/>
    <w:rsid w:val="003C0CD3"/>
    <w:rsid w:val="003E39B2"/>
    <w:rsid w:val="004219C5"/>
    <w:rsid w:val="00695E9C"/>
    <w:rsid w:val="00771A80"/>
    <w:rsid w:val="00850762"/>
    <w:rsid w:val="0094242D"/>
    <w:rsid w:val="009E01F7"/>
    <w:rsid w:val="00AD7C2D"/>
    <w:rsid w:val="00CF5A76"/>
    <w:rsid w:val="00E54CA6"/>
    <w:rsid w:val="00FE06C7"/>
    <w:rsid w:val="6E8F15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665</Characters>
  <Lines>5</Lines>
  <Paragraphs>1</Paragraphs>
  <TotalTime>4</TotalTime>
  <ScaleCrop>false</ScaleCrop>
  <LinksUpToDate>false</LinksUpToDate>
  <CharactersWithSpaces>780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admin</cp:lastModifiedBy>
  <dcterms:modified xsi:type="dcterms:W3CDTF">2023-10-08T09:23:56Z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