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outlineLvl w:val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</w:t>
      </w:r>
      <w:r>
        <w:rPr>
          <w:rFonts w:hint="eastAsia" w:ascii="仿宋_GB2312" w:hAnsi="仿宋" w:eastAsia="仿宋_GB2312" w:cs="仿宋"/>
          <w:sz w:val="32"/>
          <w:szCs w:val="32"/>
        </w:rPr>
        <w:t>件2</w:t>
      </w:r>
    </w:p>
    <w:p>
      <w:pPr>
        <w:spacing w:afterLines="120" w:line="5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2021年乌海市普通高中人才引进和急需紧缺教师</w:t>
      </w:r>
    </w:p>
    <w:p>
      <w:pPr>
        <w:spacing w:afterLines="120" w:line="500" w:lineRule="exact"/>
        <w:ind w:firstLine="880" w:firstLineChars="200"/>
        <w:jc w:val="center"/>
        <w:rPr>
          <w:rFonts w:ascii="方正小标宋简体" w:hAnsi="仿宋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公开招聘工作岗位表</w:t>
      </w:r>
    </w:p>
    <w:bookmarkEnd w:id="0"/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832"/>
        <w:gridCol w:w="1319"/>
        <w:gridCol w:w="910"/>
        <w:gridCol w:w="580"/>
        <w:gridCol w:w="1350"/>
        <w:gridCol w:w="741"/>
        <w:gridCol w:w="2402"/>
        <w:gridCol w:w="882"/>
        <w:gridCol w:w="858"/>
        <w:gridCol w:w="1229"/>
        <w:gridCol w:w="1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岗位性质</w:t>
            </w:r>
          </w:p>
        </w:tc>
        <w:tc>
          <w:tcPr>
            <w:tcW w:w="2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43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岗位招聘条件</w:t>
            </w:r>
          </w:p>
        </w:tc>
        <w:tc>
          <w:tcPr>
            <w:tcW w:w="4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招聘单位联系电话</w:t>
            </w:r>
          </w:p>
        </w:tc>
        <w:tc>
          <w:tcPr>
            <w:tcW w:w="5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7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毕业证专业</w:t>
            </w:r>
          </w:p>
        </w:tc>
        <w:tc>
          <w:tcPr>
            <w:tcW w:w="3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是否同意第二学历专业报名</w:t>
            </w:r>
          </w:p>
        </w:tc>
        <w:tc>
          <w:tcPr>
            <w:tcW w:w="4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乌海市第一中学（9人）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3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3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1.原“985”、部属师范类院校或国内世界一流大学建设高校大学本科及以上；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2.省级重点师范类院校和省级重点综合类院校本科及以上;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3.全日制研究生；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4.以上不包含专升本。</w:t>
            </w:r>
          </w:p>
        </w:tc>
        <w:tc>
          <w:tcPr>
            <w:tcW w:w="274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与本科专业相同或相近</w:t>
            </w:r>
          </w:p>
        </w:tc>
        <w:tc>
          <w:tcPr>
            <w:tcW w:w="32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479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邓小丽15048335050</w:t>
            </w:r>
          </w:p>
        </w:tc>
        <w:tc>
          <w:tcPr>
            <w:tcW w:w="55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需签订10年服务期协议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数学类（0701）及其他与岗位相适的专业</w:t>
            </w: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日语（050207）及其他与岗位相适的专业</w:t>
            </w: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生物科学类（0710）及其他与岗位相适的专业</w:t>
            </w: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高中信息技术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计算机科学与技术(080901)网络工程(080903)软件工程(080902)</w:t>
            </w: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67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乌海市第六中学（8人）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3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1.原“985”、部属师范类院校或国内世界一流大学建设高校大学本科及以上；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2.省级重点师范类院校和省级重点综合类院校本科及以上: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3.全日制研究生；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4.以上不包含专升本。</w:t>
            </w:r>
          </w:p>
        </w:tc>
        <w:tc>
          <w:tcPr>
            <w:tcW w:w="274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与本科专业相同或相近</w:t>
            </w:r>
          </w:p>
        </w:tc>
        <w:tc>
          <w:tcPr>
            <w:tcW w:w="32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479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张鲜13314734867</w:t>
            </w:r>
          </w:p>
        </w:tc>
        <w:tc>
          <w:tcPr>
            <w:tcW w:w="55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需签订10年服务期协议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数学类（0701）及其他与岗位相适的专业</w:t>
            </w: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日语（050207）及其他与岗位相适的专业</w:t>
            </w: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物理学类（0702）及其他与岗位相适的专业</w:t>
            </w: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哲学（010101）、政治学类（0302）、马克思主义理论类（0305）及其他与岗位相适的专业</w:t>
            </w: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67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乌海市第十中学（14人）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3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1.原“985”、部属师范类院校或国内世界一流大学建设高校大学本科及以上；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2.省级重点师范类院校和省级重点综合类院校本科及以上: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3.全日制研究生；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4.以上不包含专升本。</w:t>
            </w:r>
          </w:p>
        </w:tc>
        <w:tc>
          <w:tcPr>
            <w:tcW w:w="27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与本科专业相同或相近</w:t>
            </w:r>
          </w:p>
        </w:tc>
        <w:tc>
          <w:tcPr>
            <w:tcW w:w="3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47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王春光13947312823</w:t>
            </w:r>
          </w:p>
        </w:tc>
        <w:tc>
          <w:tcPr>
            <w:tcW w:w="55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需签订10年服务期协议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数学类（0701）及其他与岗位相适的专业</w:t>
            </w: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物理学类（0702）及其他与岗位相适的专业</w:t>
            </w: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生物科学类（0710）及其他与岗位相适的专业</w:t>
            </w: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哲学（010101）、政治学类（0302）、马克思主义理论类（0305）及其他与岗位相适的专业</w:t>
            </w: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历史学类（0601）及其他与岗位相适的专业</w:t>
            </w: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地理科学类（0705）及其他与岗位相适的专业</w:t>
            </w: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心理健康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心理学类（0711）及其他与岗位相适的专业</w:t>
            </w: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67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rPr>
          <w:trHeight w:val="570" w:hRule="atLeast"/>
        </w:trPr>
        <w:tc>
          <w:tcPr>
            <w:tcW w:w="1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67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备注：表中未列的科目岗位，部属师范类院校或国内世界一流大学建设高校相关专业毕业生（“二类人才”）如有意向，可直接联系用人单位。</w:t>
            </w:r>
          </w:p>
        </w:tc>
      </w:tr>
    </w:tbl>
    <w:p/>
    <w:sectPr>
      <w:footerReference r:id="rId3" w:type="default"/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404048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BD"/>
    <w:rsid w:val="000161CC"/>
    <w:rsid w:val="000661BD"/>
    <w:rsid w:val="00067D88"/>
    <w:rsid w:val="00071611"/>
    <w:rsid w:val="00071E79"/>
    <w:rsid w:val="00073953"/>
    <w:rsid w:val="000745E9"/>
    <w:rsid w:val="000A59A6"/>
    <w:rsid w:val="000B3E2D"/>
    <w:rsid w:val="000C3862"/>
    <w:rsid w:val="000D507F"/>
    <w:rsid w:val="000D5A50"/>
    <w:rsid w:val="00115694"/>
    <w:rsid w:val="00125898"/>
    <w:rsid w:val="00151947"/>
    <w:rsid w:val="00170E44"/>
    <w:rsid w:val="00194AAC"/>
    <w:rsid w:val="001A0446"/>
    <w:rsid w:val="001B2EAC"/>
    <w:rsid w:val="001B7945"/>
    <w:rsid w:val="002016FF"/>
    <w:rsid w:val="00217BEE"/>
    <w:rsid w:val="00230A64"/>
    <w:rsid w:val="00254548"/>
    <w:rsid w:val="00255E83"/>
    <w:rsid w:val="00291AC2"/>
    <w:rsid w:val="002D1F6A"/>
    <w:rsid w:val="002D690D"/>
    <w:rsid w:val="00316E2D"/>
    <w:rsid w:val="00344C28"/>
    <w:rsid w:val="0036436A"/>
    <w:rsid w:val="00364928"/>
    <w:rsid w:val="00370480"/>
    <w:rsid w:val="0037769E"/>
    <w:rsid w:val="00391762"/>
    <w:rsid w:val="003B7FE6"/>
    <w:rsid w:val="003E0746"/>
    <w:rsid w:val="00494F31"/>
    <w:rsid w:val="004B1E71"/>
    <w:rsid w:val="004B36D5"/>
    <w:rsid w:val="004D456D"/>
    <w:rsid w:val="00520973"/>
    <w:rsid w:val="005255BD"/>
    <w:rsid w:val="00536925"/>
    <w:rsid w:val="00542F65"/>
    <w:rsid w:val="00566F8E"/>
    <w:rsid w:val="00580D78"/>
    <w:rsid w:val="005921DE"/>
    <w:rsid w:val="005D0074"/>
    <w:rsid w:val="00615A26"/>
    <w:rsid w:val="00657115"/>
    <w:rsid w:val="00661002"/>
    <w:rsid w:val="00692026"/>
    <w:rsid w:val="006A0EAB"/>
    <w:rsid w:val="006F20ED"/>
    <w:rsid w:val="0070126E"/>
    <w:rsid w:val="00735D1F"/>
    <w:rsid w:val="007439DB"/>
    <w:rsid w:val="00754C3D"/>
    <w:rsid w:val="00773F4C"/>
    <w:rsid w:val="00797E6C"/>
    <w:rsid w:val="007A21B2"/>
    <w:rsid w:val="007B06F5"/>
    <w:rsid w:val="007C7A5D"/>
    <w:rsid w:val="007D4A7F"/>
    <w:rsid w:val="007F22CF"/>
    <w:rsid w:val="008012BD"/>
    <w:rsid w:val="008075C6"/>
    <w:rsid w:val="0083204D"/>
    <w:rsid w:val="00872FA9"/>
    <w:rsid w:val="008B5443"/>
    <w:rsid w:val="008E0DB5"/>
    <w:rsid w:val="008E531F"/>
    <w:rsid w:val="00900359"/>
    <w:rsid w:val="00933637"/>
    <w:rsid w:val="00960B12"/>
    <w:rsid w:val="009648CF"/>
    <w:rsid w:val="0097004D"/>
    <w:rsid w:val="00972F3E"/>
    <w:rsid w:val="0099149D"/>
    <w:rsid w:val="009D2EF4"/>
    <w:rsid w:val="009E4635"/>
    <w:rsid w:val="009F41F3"/>
    <w:rsid w:val="00A22CB0"/>
    <w:rsid w:val="00A273F3"/>
    <w:rsid w:val="00A43335"/>
    <w:rsid w:val="00A50228"/>
    <w:rsid w:val="00A573FC"/>
    <w:rsid w:val="00AB2347"/>
    <w:rsid w:val="00AE04BD"/>
    <w:rsid w:val="00AE2FCA"/>
    <w:rsid w:val="00B705AA"/>
    <w:rsid w:val="00B74873"/>
    <w:rsid w:val="00BC6BCF"/>
    <w:rsid w:val="00BF7891"/>
    <w:rsid w:val="00C06B94"/>
    <w:rsid w:val="00C31E13"/>
    <w:rsid w:val="00C41B94"/>
    <w:rsid w:val="00CB63A3"/>
    <w:rsid w:val="00CD3391"/>
    <w:rsid w:val="00D04CBA"/>
    <w:rsid w:val="00D37BEF"/>
    <w:rsid w:val="00D6611A"/>
    <w:rsid w:val="00D74EC7"/>
    <w:rsid w:val="00D85456"/>
    <w:rsid w:val="00D96172"/>
    <w:rsid w:val="00DB7B91"/>
    <w:rsid w:val="00DC21BF"/>
    <w:rsid w:val="00E12C35"/>
    <w:rsid w:val="00E133A6"/>
    <w:rsid w:val="00E21A56"/>
    <w:rsid w:val="00E30DFC"/>
    <w:rsid w:val="00E45CD5"/>
    <w:rsid w:val="00E53817"/>
    <w:rsid w:val="00E8070E"/>
    <w:rsid w:val="00E81BAE"/>
    <w:rsid w:val="00EA59B0"/>
    <w:rsid w:val="00F02646"/>
    <w:rsid w:val="00F03D7F"/>
    <w:rsid w:val="00F04093"/>
    <w:rsid w:val="00F05FFD"/>
    <w:rsid w:val="00F23A2C"/>
    <w:rsid w:val="00F276CA"/>
    <w:rsid w:val="00F2782E"/>
    <w:rsid w:val="00F34A06"/>
    <w:rsid w:val="00F506AA"/>
    <w:rsid w:val="00F5316D"/>
    <w:rsid w:val="00F545D9"/>
    <w:rsid w:val="00F575E7"/>
    <w:rsid w:val="00F75828"/>
    <w:rsid w:val="00F875F5"/>
    <w:rsid w:val="00F97D24"/>
    <w:rsid w:val="00F97E1C"/>
    <w:rsid w:val="00FC79F4"/>
    <w:rsid w:val="00FE5B00"/>
    <w:rsid w:val="00FF5195"/>
    <w:rsid w:val="12166BDB"/>
    <w:rsid w:val="166F31A8"/>
    <w:rsid w:val="18D53AC5"/>
    <w:rsid w:val="192F2765"/>
    <w:rsid w:val="19F378D0"/>
    <w:rsid w:val="1C650BE1"/>
    <w:rsid w:val="290B4470"/>
    <w:rsid w:val="2BA90FD5"/>
    <w:rsid w:val="32062973"/>
    <w:rsid w:val="3515312E"/>
    <w:rsid w:val="3B4B36F1"/>
    <w:rsid w:val="3F56009D"/>
    <w:rsid w:val="48FC4FE0"/>
    <w:rsid w:val="4B4C6403"/>
    <w:rsid w:val="4B6E3EFF"/>
    <w:rsid w:val="4D637EDD"/>
    <w:rsid w:val="4E734048"/>
    <w:rsid w:val="4EA13B4D"/>
    <w:rsid w:val="52212512"/>
    <w:rsid w:val="535E5134"/>
    <w:rsid w:val="5B0F57DD"/>
    <w:rsid w:val="5F542795"/>
    <w:rsid w:val="60E02703"/>
    <w:rsid w:val="678973EA"/>
    <w:rsid w:val="683C5503"/>
    <w:rsid w:val="6A5E478C"/>
    <w:rsid w:val="79B2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AF9D7-D5B8-4AD6-998D-5149081A31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753</Words>
  <Characters>4293</Characters>
  <Lines>35</Lines>
  <Paragraphs>10</Paragraphs>
  <TotalTime>59</TotalTime>
  <ScaleCrop>false</ScaleCrop>
  <LinksUpToDate>false</LinksUpToDate>
  <CharactersWithSpaces>5036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2020-11-13T02:29:00Z</dcterms:created>
  <dc:creator>weiwei</dc:creator>
  <cp:lastModifiedBy>刘在青</cp:lastModifiedBy>
  <cp:lastPrinted>2021-06-25T03:00:00Z</cp:lastPrinted>
  <dcterms:modified xsi:type="dcterms:W3CDTF">2021-06-25T13:53:29Z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