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jc w:val="both"/>
        <w:rPr>
          <w:rFonts w:hint="eastAsia" w:ascii="黑体" w:hAnsi="黑体" w:eastAsia="黑体" w:cs="黑体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28"/>
          <w:szCs w:val="28"/>
        </w:rPr>
        <w:t>附件2:</w:t>
      </w:r>
    </w:p>
    <w:p>
      <w:pPr>
        <w:autoSpaceDE w:val="0"/>
        <w:autoSpaceDN w:val="0"/>
        <w:jc w:val="center"/>
        <w:rPr>
          <w:rFonts w:ascii="方正小标宋简体" w:hAnsi="黑体" w:eastAsia="方正小标宋简体" w:cs="黑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 w:cs="黑体"/>
          <w:color w:val="000000"/>
          <w:sz w:val="36"/>
          <w:szCs w:val="36"/>
        </w:rPr>
        <w:t>兰考县2017年公开招聘教师报名登记表</w:t>
      </w:r>
    </w:p>
    <w:tbl>
      <w:tblPr>
        <w:tblStyle w:val="8"/>
        <w:tblpPr w:leftFromText="180" w:rightFromText="180" w:vertAnchor="text" w:horzAnchor="margin" w:tblpXSpec="center" w:tblpY="221"/>
        <w:tblW w:w="8822" w:type="dxa"/>
        <w:tblInd w:w="0" w:type="dxa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410"/>
        <w:gridCol w:w="7"/>
        <w:gridCol w:w="1014"/>
        <w:gridCol w:w="142"/>
        <w:gridCol w:w="495"/>
        <w:gridCol w:w="1206"/>
        <w:gridCol w:w="1533"/>
        <w:gridCol w:w="1652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姓   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性  别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出生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年月日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6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籍   贯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民  族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政治面貌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65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学   历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学  位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毕业时间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65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毕业院校及专业</w:t>
            </w:r>
          </w:p>
        </w:tc>
        <w:tc>
          <w:tcPr>
            <w:tcW w:w="580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6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 xml:space="preserve">毕业证号 </w:t>
            </w:r>
          </w:p>
        </w:tc>
        <w:tc>
          <w:tcPr>
            <w:tcW w:w="2573" w:type="dxa"/>
            <w:gridSpan w:val="4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教师资格证号</w:t>
            </w:r>
          </w:p>
        </w:tc>
        <w:tc>
          <w:tcPr>
            <w:tcW w:w="3185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身份证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号码</w:t>
            </w:r>
          </w:p>
        </w:tc>
        <w:tc>
          <w:tcPr>
            <w:tcW w:w="427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应聘岗位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ascii="仿宋" w:hAnsi="仿宋" w:eastAsia="仿宋" w:cs="Times New Roman"/>
                <w:sz w:val="24"/>
                <w:szCs w:val="20"/>
              </w:rPr>
              <w:t>名称</w:t>
            </w:r>
          </w:p>
        </w:tc>
        <w:tc>
          <w:tcPr>
            <w:tcW w:w="1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联系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电话</w:t>
            </w:r>
          </w:p>
        </w:tc>
        <w:tc>
          <w:tcPr>
            <w:tcW w:w="4274" w:type="dxa"/>
            <w:gridSpan w:val="6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ascii="仿宋" w:hAnsi="仿宋" w:eastAsia="仿宋" w:cs="Times New Roman"/>
                <w:sz w:val="24"/>
                <w:szCs w:val="20"/>
              </w:rPr>
              <w:t>岗位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代码</w:t>
            </w:r>
          </w:p>
        </w:tc>
        <w:tc>
          <w:tcPr>
            <w:tcW w:w="1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atLeast"/>
        </w:trPr>
        <w:tc>
          <w:tcPr>
            <w:tcW w:w="1363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学习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及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ascii="仿宋" w:hAnsi="仿宋" w:eastAsia="仿宋" w:cs="Times New Roman"/>
                <w:sz w:val="24"/>
                <w:szCs w:val="20"/>
              </w:rPr>
              <w:t>工作简历</w:t>
            </w:r>
          </w:p>
        </w:tc>
        <w:tc>
          <w:tcPr>
            <w:tcW w:w="7459" w:type="dxa"/>
            <w:gridSpan w:val="8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6" w:hRule="atLeast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本人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承诺</w:t>
            </w:r>
          </w:p>
        </w:tc>
        <w:tc>
          <w:tcPr>
            <w:tcW w:w="7459" w:type="dxa"/>
            <w:gridSpan w:val="8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我已仔细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阅读《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兰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考县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2017年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公开招聘教师公告》，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清楚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理解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并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接受其内容，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本人郑重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承诺：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所填写的信息准确无误，所提交的证件、资料和照片真实有效，不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弄虚作假，严格遵守考试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纪律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，不作弊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或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协助他人作弊。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同时本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人承诺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，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在应聘单位服务期不低于三年。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如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有违反，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本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人自愿承担相应责任</w:t>
            </w:r>
          </w:p>
          <w:p>
            <w:pPr>
              <w:autoSpaceDE w:val="0"/>
              <w:autoSpaceDN w:val="0"/>
              <w:rPr>
                <w:rFonts w:ascii="仿宋" w:hAnsi="仿宋" w:eastAsia="仿宋" w:cs="Times New Roman"/>
                <w:sz w:val="24"/>
                <w:szCs w:val="20"/>
              </w:rPr>
            </w:pPr>
          </w:p>
          <w:p>
            <w:pPr>
              <w:autoSpaceDE w:val="0"/>
              <w:autoSpaceDN w:val="0"/>
              <w:jc w:val="left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是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否同意调剂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（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仅限小学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教师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岗位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）</w:t>
            </w:r>
            <w:r>
              <w:rPr>
                <w:rFonts w:ascii="仿宋" w:hAnsi="仿宋" w:eastAsia="仿宋" w:cs="Times New Roman"/>
                <w:sz w:val="24"/>
                <w:szCs w:val="20"/>
              </w:rPr>
              <w:t>：</w:t>
            </w:r>
            <w:r>
              <w:rPr>
                <w:rFonts w:hint="eastAsia" w:ascii="仿宋" w:hAnsi="仿宋" w:eastAsia="仿宋" w:cs="Times New Roman"/>
                <w:sz w:val="24"/>
                <w:szCs w:val="20"/>
              </w:rPr>
              <w:t xml:space="preserve">   </w:t>
            </w:r>
          </w:p>
          <w:p>
            <w:pPr>
              <w:autoSpaceDE w:val="0"/>
              <w:autoSpaceDN w:val="0"/>
              <w:jc w:val="left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报名人（签名）：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 xml:space="preserve">                                      年　　月　　日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136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资格初审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>意见</w:t>
            </w:r>
          </w:p>
        </w:tc>
        <w:tc>
          <w:tcPr>
            <w:tcW w:w="7459" w:type="dxa"/>
            <w:gridSpan w:val="8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 xml:space="preserve"> 审查人（签名）：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 w:cs="Times New Roman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sz w:val="24"/>
                <w:szCs w:val="20"/>
              </w:rPr>
              <w:t xml:space="preserve">                                      年　　月　　日</w:t>
            </w:r>
          </w:p>
        </w:tc>
      </w:tr>
    </w:tbl>
    <w:p>
      <w:pPr>
        <w:autoSpaceDE w:val="0"/>
        <w:autoSpaceDN w:val="0"/>
        <w:spacing w:line="20" w:lineRule="exact"/>
        <w:ind w:right="369"/>
        <w:rPr>
          <w:rFonts w:ascii="仿宋" w:hAnsi="仿宋" w:eastAsia="仿宋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3849370</wp:posOffset>
                </wp:positionH>
                <wp:positionV relativeFrom="paragraph">
                  <wp:posOffset>7308850</wp:posOffset>
                </wp:positionV>
                <wp:extent cx="548640" cy="664845"/>
                <wp:effectExtent l="0" t="0" r="3810" b="190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采集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>报名信息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3.1pt;margin-top:575.5pt;height:52.35pt;width:43.2pt;z-index:251660288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采集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ascii="微软雅黑" w:hAnsi="微软雅黑" w:eastAsia="微软雅黑"/>
                          <w:sz w:val="18"/>
                        </w:rPr>
                        <w:t>报名信息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Times New Roman"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1172845</wp:posOffset>
                </wp:positionH>
                <wp:positionV relativeFrom="paragraph">
                  <wp:posOffset>7308850</wp:posOffset>
                </wp:positionV>
                <wp:extent cx="615315" cy="664845"/>
                <wp:effectExtent l="0" t="0" r="13335" b="1905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关注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兰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>考就业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>微信公众号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92.35pt;margin-top:575.5pt;height:52.35pt;width:48.45pt;z-index:251665408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关注</w:t>
                      </w:r>
                    </w:p>
                    <w:p>
                      <w:pPr>
                        <w:spacing w:line="240" w:lineRule="exact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兰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>考就业</w:t>
                      </w:r>
                    </w:p>
                    <w:p>
                      <w:pPr>
                        <w:spacing w:line="240" w:lineRule="exact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ascii="微软雅黑" w:hAnsi="微软雅黑" w:eastAsia="微软雅黑"/>
                          <w:sz w:val="18"/>
                        </w:rPr>
                        <w:t>微信公众号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Times New Roman"/>
          <w:sz w:val="24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4479925</wp:posOffset>
            </wp:positionH>
            <wp:positionV relativeFrom="paragraph">
              <wp:posOffset>7143750</wp:posOffset>
            </wp:positionV>
            <wp:extent cx="979170" cy="97917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200" cy="97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Times New Roman"/>
          <w:sz w:val="24"/>
          <w:szCs w:val="2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7165975</wp:posOffset>
            </wp:positionV>
            <wp:extent cx="982980" cy="98298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800" cy="98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2098" w:right="1474" w:bottom="1985" w:left="158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44787002"/>
    </w:sdtPr>
    <w:sdtEndPr>
      <w:rPr>
        <w:sz w:val="32"/>
        <w:szCs w:val="32"/>
      </w:rPr>
    </w:sdtEndPr>
    <w:sdtContent>
      <w:p>
        <w:pPr>
          <w:pStyle w:val="3"/>
          <w:jc w:val="center"/>
          <w:rPr>
            <w:sz w:val="32"/>
            <w:szCs w:val="32"/>
          </w:rPr>
        </w:pPr>
        <w:r>
          <w:rPr>
            <w:sz w:val="32"/>
            <w:szCs w:val="32"/>
          </w:rPr>
          <w:t>-</w:t>
        </w:r>
        <w:r>
          <w:rPr>
            <w:sz w:val="32"/>
            <w:szCs w:val="32"/>
          </w:rPr>
          <w:fldChar w:fldCharType="begin"/>
        </w:r>
        <w:r>
          <w:rPr>
            <w:sz w:val="32"/>
            <w:szCs w:val="32"/>
          </w:rPr>
          <w:instrText xml:space="preserve">PAGE   \* MERGEFORMAT</w:instrText>
        </w:r>
        <w:r>
          <w:rPr>
            <w:sz w:val="32"/>
            <w:szCs w:val="32"/>
          </w:rPr>
          <w:fldChar w:fldCharType="separate"/>
        </w:r>
        <w:r>
          <w:rPr>
            <w:sz w:val="32"/>
            <w:szCs w:val="32"/>
            <w:lang w:val="zh-CN"/>
          </w:rPr>
          <w:t>1</w:t>
        </w:r>
        <w:r>
          <w:rPr>
            <w:sz w:val="32"/>
            <w:szCs w:val="32"/>
          </w:rPr>
          <w:fldChar w:fldCharType="end"/>
        </w:r>
        <w:r>
          <w:rPr>
            <w:sz w:val="32"/>
            <w:szCs w:val="32"/>
          </w:rPr>
          <w:t>-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5BF"/>
    <w:rsid w:val="000219B4"/>
    <w:rsid w:val="00030CC9"/>
    <w:rsid w:val="000350A4"/>
    <w:rsid w:val="00037EA5"/>
    <w:rsid w:val="0004775E"/>
    <w:rsid w:val="00065A33"/>
    <w:rsid w:val="00074414"/>
    <w:rsid w:val="000826C9"/>
    <w:rsid w:val="00092F49"/>
    <w:rsid w:val="000930E3"/>
    <w:rsid w:val="00094BDF"/>
    <w:rsid w:val="000A64BF"/>
    <w:rsid w:val="000B2397"/>
    <w:rsid w:val="000C3F74"/>
    <w:rsid w:val="000C5067"/>
    <w:rsid w:val="000C61D2"/>
    <w:rsid w:val="0010621C"/>
    <w:rsid w:val="0011069B"/>
    <w:rsid w:val="00135D8F"/>
    <w:rsid w:val="0013753B"/>
    <w:rsid w:val="0014619A"/>
    <w:rsid w:val="001940B1"/>
    <w:rsid w:val="00196694"/>
    <w:rsid w:val="001A17CD"/>
    <w:rsid w:val="001A54CA"/>
    <w:rsid w:val="001C5271"/>
    <w:rsid w:val="001F5A78"/>
    <w:rsid w:val="002014A2"/>
    <w:rsid w:val="002716B0"/>
    <w:rsid w:val="00287FF2"/>
    <w:rsid w:val="002B461D"/>
    <w:rsid w:val="002B54C2"/>
    <w:rsid w:val="002D0299"/>
    <w:rsid w:val="002E2A9D"/>
    <w:rsid w:val="00302D98"/>
    <w:rsid w:val="003223E8"/>
    <w:rsid w:val="00341435"/>
    <w:rsid w:val="00342EB1"/>
    <w:rsid w:val="00351669"/>
    <w:rsid w:val="003828F2"/>
    <w:rsid w:val="00392DAC"/>
    <w:rsid w:val="003A1AA0"/>
    <w:rsid w:val="003A46E3"/>
    <w:rsid w:val="003C1CC9"/>
    <w:rsid w:val="003C2A4B"/>
    <w:rsid w:val="003C4412"/>
    <w:rsid w:val="003D06A5"/>
    <w:rsid w:val="003E23C6"/>
    <w:rsid w:val="003E2FE1"/>
    <w:rsid w:val="003F4864"/>
    <w:rsid w:val="003F6CE2"/>
    <w:rsid w:val="0040738C"/>
    <w:rsid w:val="0043243A"/>
    <w:rsid w:val="00445A4E"/>
    <w:rsid w:val="00474C05"/>
    <w:rsid w:val="00475D5D"/>
    <w:rsid w:val="004775C2"/>
    <w:rsid w:val="004869D9"/>
    <w:rsid w:val="00492A2B"/>
    <w:rsid w:val="004A18B1"/>
    <w:rsid w:val="004A51A9"/>
    <w:rsid w:val="004D10F7"/>
    <w:rsid w:val="004D442D"/>
    <w:rsid w:val="004E318F"/>
    <w:rsid w:val="004E56D9"/>
    <w:rsid w:val="004E62FC"/>
    <w:rsid w:val="004F147B"/>
    <w:rsid w:val="004F65BF"/>
    <w:rsid w:val="004F66A4"/>
    <w:rsid w:val="005229BF"/>
    <w:rsid w:val="005543A2"/>
    <w:rsid w:val="00571BD3"/>
    <w:rsid w:val="00582D90"/>
    <w:rsid w:val="00593D3E"/>
    <w:rsid w:val="005B3A8F"/>
    <w:rsid w:val="005E29F3"/>
    <w:rsid w:val="005E6B7E"/>
    <w:rsid w:val="005F2CC3"/>
    <w:rsid w:val="005F7D5E"/>
    <w:rsid w:val="00611ECF"/>
    <w:rsid w:val="00611F90"/>
    <w:rsid w:val="0062284C"/>
    <w:rsid w:val="00654672"/>
    <w:rsid w:val="006711A2"/>
    <w:rsid w:val="00673E7A"/>
    <w:rsid w:val="006867EF"/>
    <w:rsid w:val="00690127"/>
    <w:rsid w:val="00696C33"/>
    <w:rsid w:val="006A1075"/>
    <w:rsid w:val="006C4CCE"/>
    <w:rsid w:val="006C5E28"/>
    <w:rsid w:val="006D194E"/>
    <w:rsid w:val="006F213A"/>
    <w:rsid w:val="006F3CF6"/>
    <w:rsid w:val="006F536B"/>
    <w:rsid w:val="006F5C20"/>
    <w:rsid w:val="00730AF0"/>
    <w:rsid w:val="007362BC"/>
    <w:rsid w:val="00752516"/>
    <w:rsid w:val="007535EE"/>
    <w:rsid w:val="007537EE"/>
    <w:rsid w:val="007670AC"/>
    <w:rsid w:val="00770891"/>
    <w:rsid w:val="007926CA"/>
    <w:rsid w:val="007A23EC"/>
    <w:rsid w:val="007A3AB3"/>
    <w:rsid w:val="007C02E9"/>
    <w:rsid w:val="007D62DF"/>
    <w:rsid w:val="007D7076"/>
    <w:rsid w:val="007E6084"/>
    <w:rsid w:val="007F5035"/>
    <w:rsid w:val="00804F3A"/>
    <w:rsid w:val="0081538E"/>
    <w:rsid w:val="00855A0C"/>
    <w:rsid w:val="00864C90"/>
    <w:rsid w:val="00890F00"/>
    <w:rsid w:val="008B2DDB"/>
    <w:rsid w:val="008B54AE"/>
    <w:rsid w:val="008B6BC9"/>
    <w:rsid w:val="008C1C01"/>
    <w:rsid w:val="008D328C"/>
    <w:rsid w:val="008E0203"/>
    <w:rsid w:val="00902AA9"/>
    <w:rsid w:val="009076C6"/>
    <w:rsid w:val="009132DC"/>
    <w:rsid w:val="00914489"/>
    <w:rsid w:val="0092188C"/>
    <w:rsid w:val="009431CE"/>
    <w:rsid w:val="0094669F"/>
    <w:rsid w:val="009642F5"/>
    <w:rsid w:val="0098279C"/>
    <w:rsid w:val="00983A32"/>
    <w:rsid w:val="0098506E"/>
    <w:rsid w:val="00992C49"/>
    <w:rsid w:val="009A2656"/>
    <w:rsid w:val="009B4483"/>
    <w:rsid w:val="009F41FD"/>
    <w:rsid w:val="00A003D9"/>
    <w:rsid w:val="00A00FE2"/>
    <w:rsid w:val="00A126F2"/>
    <w:rsid w:val="00A13C60"/>
    <w:rsid w:val="00A32C36"/>
    <w:rsid w:val="00A653D0"/>
    <w:rsid w:val="00A66B46"/>
    <w:rsid w:val="00A85461"/>
    <w:rsid w:val="00A93CC4"/>
    <w:rsid w:val="00A94E27"/>
    <w:rsid w:val="00A95422"/>
    <w:rsid w:val="00A96E42"/>
    <w:rsid w:val="00AB4B2F"/>
    <w:rsid w:val="00AD3343"/>
    <w:rsid w:val="00AF7333"/>
    <w:rsid w:val="00B04CE6"/>
    <w:rsid w:val="00B054EF"/>
    <w:rsid w:val="00B056AD"/>
    <w:rsid w:val="00B17B2C"/>
    <w:rsid w:val="00B25392"/>
    <w:rsid w:val="00B73C86"/>
    <w:rsid w:val="00B82462"/>
    <w:rsid w:val="00B91B79"/>
    <w:rsid w:val="00B954E2"/>
    <w:rsid w:val="00BE44D2"/>
    <w:rsid w:val="00BF1833"/>
    <w:rsid w:val="00C041AD"/>
    <w:rsid w:val="00C04432"/>
    <w:rsid w:val="00C07AFE"/>
    <w:rsid w:val="00C33155"/>
    <w:rsid w:val="00C3742E"/>
    <w:rsid w:val="00C75446"/>
    <w:rsid w:val="00C80FE4"/>
    <w:rsid w:val="00C93825"/>
    <w:rsid w:val="00C97DEA"/>
    <w:rsid w:val="00CC7959"/>
    <w:rsid w:val="00CD26AE"/>
    <w:rsid w:val="00CD2CB8"/>
    <w:rsid w:val="00CD4293"/>
    <w:rsid w:val="00CD7E8B"/>
    <w:rsid w:val="00CE10C5"/>
    <w:rsid w:val="00CF5F64"/>
    <w:rsid w:val="00D052E5"/>
    <w:rsid w:val="00D245BE"/>
    <w:rsid w:val="00D26680"/>
    <w:rsid w:val="00D30BF2"/>
    <w:rsid w:val="00D45B5A"/>
    <w:rsid w:val="00D609D1"/>
    <w:rsid w:val="00D670AC"/>
    <w:rsid w:val="00D7510E"/>
    <w:rsid w:val="00DA6D22"/>
    <w:rsid w:val="00DB16E2"/>
    <w:rsid w:val="00DB1794"/>
    <w:rsid w:val="00DB2E13"/>
    <w:rsid w:val="00DB4D3F"/>
    <w:rsid w:val="00DC070E"/>
    <w:rsid w:val="00DC07CB"/>
    <w:rsid w:val="00DC6F5A"/>
    <w:rsid w:val="00DD3547"/>
    <w:rsid w:val="00DD52F4"/>
    <w:rsid w:val="00E12373"/>
    <w:rsid w:val="00E36C93"/>
    <w:rsid w:val="00E52EB9"/>
    <w:rsid w:val="00E57AF5"/>
    <w:rsid w:val="00E6258F"/>
    <w:rsid w:val="00E648F8"/>
    <w:rsid w:val="00EC6D6A"/>
    <w:rsid w:val="00EE7CE3"/>
    <w:rsid w:val="00EF0963"/>
    <w:rsid w:val="00EF48E6"/>
    <w:rsid w:val="00F10B6A"/>
    <w:rsid w:val="00F46BA9"/>
    <w:rsid w:val="00F51893"/>
    <w:rsid w:val="00F634DD"/>
    <w:rsid w:val="00F73C9E"/>
    <w:rsid w:val="00F81F91"/>
    <w:rsid w:val="00F912EB"/>
    <w:rsid w:val="00FA7B20"/>
    <w:rsid w:val="00FB5F8B"/>
    <w:rsid w:val="00FC44AC"/>
    <w:rsid w:val="00FC57C4"/>
    <w:rsid w:val="00FE5DBB"/>
    <w:rsid w:val="00FE6914"/>
    <w:rsid w:val="08990285"/>
    <w:rsid w:val="0FD07705"/>
    <w:rsid w:val="302F49CA"/>
    <w:rsid w:val="3CBC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E2EDF3-B469-4A81-8F5F-9A151AF935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666</Company>
  <Pages>12</Pages>
  <Words>857</Words>
  <Characters>4887</Characters>
  <Lines>40</Lines>
  <Paragraphs>11</Paragraphs>
  <ScaleCrop>false</ScaleCrop>
  <LinksUpToDate>false</LinksUpToDate>
  <CharactersWithSpaces>5733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2017-04-25T01:48:00Z</dcterms:created>
  <dc:creator>rl lk</dc:creator>
  <cp:lastModifiedBy>Administrator</cp:lastModifiedBy>
  <cp:lastPrinted>2017-05-05T10:13:00Z</cp:lastPrinted>
  <dcterms:modified xsi:type="dcterms:W3CDTF">2017-05-12T08:52:13Z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