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黑体" w:hAnsi="ˎ̥" w:eastAsia="黑体" w:cs="宋体"/>
          <w:b/>
          <w:bCs/>
          <w:kern w:val="0"/>
          <w:sz w:val="44"/>
          <w:szCs w:val="44"/>
        </w:rPr>
      </w:pPr>
      <w:bookmarkStart w:id="0" w:name="_GoBack"/>
      <w:bookmarkEnd w:id="0"/>
      <w:r>
        <w:rPr>
          <w:rFonts w:hint="eastAsia" w:ascii="黑体" w:hAnsi="ˎ̥" w:eastAsia="黑体" w:cs="宋体"/>
          <w:b/>
          <w:bCs/>
          <w:kern w:val="0"/>
          <w:sz w:val="44"/>
          <w:szCs w:val="44"/>
        </w:rPr>
        <w:t>昆明市人才服务中心教育分中心单位简介</w:t>
      </w:r>
    </w:p>
    <w:p>
      <w:pPr>
        <w:widowControl/>
        <w:jc w:val="center"/>
        <w:rPr>
          <w:rFonts w:hint="eastAsia" w:ascii="黑体" w:hAnsi="宋体" w:eastAsia="黑体" w:cs="宋体"/>
          <w:b/>
          <w:bCs/>
          <w:kern w:val="0"/>
          <w:sz w:val="24"/>
        </w:rPr>
      </w:pPr>
    </w:p>
    <w:p>
      <w:pPr>
        <w:widowControl/>
        <w:ind w:firstLine="643" w:firstLineChars="200"/>
        <w:rPr>
          <w:rFonts w:hint="eastAsia" w:ascii="ˎ̥" w:hAnsi="ˎ̥" w:cs="宋体"/>
          <w:b/>
          <w:bCs/>
          <w:kern w:val="0"/>
          <w:sz w:val="44"/>
          <w:szCs w:val="44"/>
        </w:rPr>
      </w:pPr>
      <w:r>
        <w:rPr>
          <w:rFonts w:hint="eastAsia" w:ascii="黑体" w:hAnsi="宋体" w:eastAsia="黑体" w:cs="宋体"/>
          <w:b/>
          <w:bCs/>
          <w:kern w:val="0"/>
          <w:sz w:val="32"/>
          <w:szCs w:val="32"/>
        </w:rPr>
        <w:t>一、单位简介</w:t>
      </w:r>
    </w:p>
    <w:p>
      <w:pPr>
        <w:widowControl/>
        <w:spacing w:line="560" w:lineRule="exact"/>
        <w:ind w:firstLine="627" w:firstLineChars="196"/>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昆明市人才服务中心教育分中心位于昆明市五华区青云街25号，是昆明市教育局直属单位，属全额拨款事业单位，成立于2005年2月。2016年11月，经中共昆明市委机构编制办公室同意，</w:t>
      </w:r>
      <w:r>
        <w:rPr>
          <w:rFonts w:ascii="仿宋_GB2312" w:hAnsi="宋体" w:eastAsia="仿宋_GB2312" w:cs="宋体"/>
          <w:kern w:val="0"/>
          <w:sz w:val="32"/>
          <w:szCs w:val="32"/>
        </w:rPr>
        <w:t>在昆明市人才服务中心教育分中心加挂昆明市教师资格认定中心牌子</w:t>
      </w:r>
      <w:r>
        <w:rPr>
          <w:rFonts w:hint="eastAsia" w:ascii="仿宋_GB2312" w:hAnsi="宋体" w:eastAsia="仿宋_GB2312" w:cs="宋体"/>
          <w:kern w:val="0"/>
          <w:sz w:val="32"/>
          <w:szCs w:val="32"/>
        </w:rPr>
        <w:t>，承担昆明市教师资格认定具体工作</w:t>
      </w:r>
      <w:r>
        <w:rPr>
          <w:rFonts w:ascii="仿宋_GB2312" w:hAnsi="宋体" w:eastAsia="仿宋_GB2312" w:cs="宋体"/>
          <w:kern w:val="0"/>
          <w:sz w:val="32"/>
          <w:szCs w:val="32"/>
        </w:rPr>
        <w:t>。</w:t>
      </w:r>
      <w:r>
        <w:rPr>
          <w:rFonts w:hint="eastAsia" w:ascii="仿宋_GB2312" w:hAnsi="宋体" w:eastAsia="仿宋_GB2312" w:cs="宋体"/>
          <w:kern w:val="0"/>
          <w:sz w:val="32"/>
          <w:szCs w:val="32"/>
        </w:rPr>
        <w:t>昆明市人才服务中心教育分中心以“服务学校、服务教师”为宗旨，培育和发展教育人才市场，维护学校（单位）和教师的合法权益，承担昆明市教育系统学校及单位的人事代理、人才开发、人才培训、人才测评和人事政策咨询教师资格认定等职能，是为我市教育系统人才提供社会化服务的机构。</w:t>
      </w:r>
    </w:p>
    <w:p>
      <w:pPr>
        <w:spacing w:line="520" w:lineRule="exact"/>
        <w:ind w:firstLine="603" w:firstLineChars="200"/>
        <w:rPr>
          <w:rFonts w:hint="eastAsia" w:ascii="黑体" w:hAnsi="黑体" w:eastAsia="黑体"/>
          <w:b/>
          <w:kern w:val="0"/>
          <w:sz w:val="32"/>
          <w:szCs w:val="32"/>
        </w:rPr>
      </w:pPr>
      <w:r>
        <w:rPr>
          <w:rFonts w:hint="eastAsia" w:ascii="黑体" w:hAnsi="黑体" w:eastAsia="黑体"/>
          <w:b/>
          <w:spacing w:val="-10"/>
          <w:sz w:val="32"/>
          <w:szCs w:val="32"/>
        </w:rPr>
        <w:t>二、</w:t>
      </w:r>
      <w:r>
        <w:rPr>
          <w:rFonts w:ascii="黑体" w:hAnsi="黑体" w:eastAsia="黑体"/>
          <w:b/>
          <w:kern w:val="0"/>
          <w:sz w:val="32"/>
          <w:szCs w:val="32"/>
        </w:rPr>
        <w:t>面试</w:t>
      </w:r>
      <w:r>
        <w:rPr>
          <w:rFonts w:hint="eastAsia" w:ascii="黑体" w:hAnsi="黑体" w:eastAsia="黑体"/>
          <w:b/>
          <w:kern w:val="0"/>
          <w:sz w:val="32"/>
          <w:szCs w:val="32"/>
        </w:rPr>
        <w:t>的时间、地点、内容及方式</w:t>
      </w: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时间：另行通知</w:t>
      </w: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地点：昆明市人才服务中心教育分中心（青云街25号） </w:t>
      </w:r>
    </w:p>
    <w:p>
      <w:pPr>
        <w:spacing w:line="520" w:lineRule="exact"/>
        <w:ind w:firstLine="643" w:firstLineChars="200"/>
        <w:rPr>
          <w:rFonts w:hint="eastAsia" w:ascii="仿宋_GB2312" w:eastAsia="仿宋_GB2312"/>
          <w:b/>
          <w:sz w:val="32"/>
          <w:szCs w:val="32"/>
        </w:rPr>
      </w:pPr>
      <w:r>
        <w:rPr>
          <w:rFonts w:hint="eastAsia" w:ascii="仿宋_GB2312" w:eastAsia="仿宋_GB2312"/>
          <w:b/>
          <w:sz w:val="32"/>
          <w:szCs w:val="32"/>
        </w:rPr>
        <w:t>计算机岗位</w:t>
      </w:r>
    </w:p>
    <w:p>
      <w:pPr>
        <w:spacing w:line="520" w:lineRule="exact"/>
        <w:ind w:firstLine="640" w:firstLineChars="200"/>
        <w:rPr>
          <w:rFonts w:hint="eastAsia" w:ascii="仿宋_GB2312" w:hAnsi="仿宋_GB2312" w:eastAsia="仿宋_GB2312"/>
          <w:sz w:val="32"/>
        </w:rPr>
      </w:pPr>
      <w:r>
        <w:rPr>
          <w:rFonts w:hint="eastAsia" w:ascii="仿宋_GB2312" w:eastAsia="仿宋_GB2312"/>
          <w:sz w:val="32"/>
          <w:szCs w:val="32"/>
        </w:rPr>
        <w:t>面试内容：</w:t>
      </w:r>
      <w:r>
        <w:rPr>
          <w:rFonts w:hint="eastAsia" w:ascii="仿宋_GB2312" w:hAnsi="仿宋_GB2312" w:eastAsia="仿宋_GB2312"/>
          <w:sz w:val="32"/>
        </w:rPr>
        <w:t>测试考生的综合素质及专业技能等</w:t>
      </w: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面试方式：结构化+岗位实操</w:t>
      </w:r>
    </w:p>
    <w:p>
      <w:pPr>
        <w:widowControl/>
        <w:spacing w:line="560" w:lineRule="exact"/>
        <w:ind w:firstLine="630" w:firstLineChars="196"/>
        <w:jc w:val="left"/>
        <w:rPr>
          <w:rFonts w:hint="eastAsia" w:ascii="仿宋_GB2312" w:hAnsi="宋体" w:eastAsia="仿宋_GB2312" w:cs="宋体"/>
          <w:b/>
          <w:bCs/>
          <w:kern w:val="0"/>
          <w:sz w:val="32"/>
          <w:szCs w:val="32"/>
        </w:rPr>
      </w:pPr>
      <w:r>
        <w:rPr>
          <w:rFonts w:hint="eastAsia" w:ascii="仿宋_GB2312" w:hAnsi="宋体" w:eastAsia="仿宋_GB2312" w:cs="宋体"/>
          <w:b/>
          <w:bCs/>
          <w:kern w:val="0"/>
          <w:sz w:val="32"/>
          <w:szCs w:val="32"/>
        </w:rPr>
        <w:t>综合管理岗位</w:t>
      </w:r>
    </w:p>
    <w:p>
      <w:pPr>
        <w:spacing w:line="520" w:lineRule="exact"/>
        <w:ind w:firstLine="640" w:firstLineChars="200"/>
        <w:rPr>
          <w:rFonts w:hint="eastAsia" w:ascii="仿宋_GB2312" w:hAnsi="仿宋_GB2312" w:eastAsia="仿宋_GB2312"/>
          <w:sz w:val="32"/>
        </w:rPr>
      </w:pPr>
      <w:r>
        <w:rPr>
          <w:rFonts w:hint="eastAsia" w:ascii="仿宋_GB2312" w:eastAsia="仿宋_GB2312"/>
          <w:sz w:val="32"/>
          <w:szCs w:val="32"/>
        </w:rPr>
        <w:t>面试内容：</w:t>
      </w:r>
      <w:r>
        <w:rPr>
          <w:rFonts w:hint="eastAsia" w:ascii="仿宋_GB2312" w:hAnsi="仿宋_GB2312" w:eastAsia="仿宋_GB2312"/>
          <w:sz w:val="32"/>
        </w:rPr>
        <w:t>测试考生的综合素质及专业技能等</w:t>
      </w: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面试方式：结构化面试</w:t>
      </w:r>
    </w:p>
    <w:p>
      <w:pPr>
        <w:widowControl/>
        <w:spacing w:line="560" w:lineRule="exact"/>
        <w:ind w:firstLine="630" w:firstLineChars="196"/>
        <w:jc w:val="left"/>
        <w:rPr>
          <w:rFonts w:hint="eastAsia" w:ascii="仿宋_GB2312" w:hAnsi="宋体" w:eastAsia="仿宋_GB2312" w:cs="宋体"/>
          <w:b/>
          <w:bCs/>
          <w:kern w:val="0"/>
          <w:sz w:val="32"/>
          <w:szCs w:val="32"/>
        </w:rPr>
      </w:pPr>
      <w:r>
        <w:rPr>
          <w:rFonts w:hint="eastAsia" w:ascii="仿宋_GB2312" w:hAnsi="宋体" w:eastAsia="仿宋_GB2312" w:cs="宋体"/>
          <w:b/>
          <w:bCs/>
          <w:kern w:val="0"/>
          <w:sz w:val="32"/>
          <w:szCs w:val="32"/>
        </w:rPr>
        <w:t>联系人：罗老师   联系电话：0871-65152270</w:t>
      </w:r>
    </w:p>
    <w:p/>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ˎ̥">
    <w:altName w:val="Arial Unicode MS"/>
    <w:panose1 w:val="00000000000000000000"/>
    <w:charset w:val="00"/>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E174E1"/>
    <w:rsid w:val="2CE174E1"/>
    <w:rsid w:val="5580573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昆明市直属党政机关单位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2017-04-06T02:04:00Z</dcterms:created>
  <dc:creator>Administrator</dc:creator>
  <cp:lastModifiedBy>Administrator</cp:lastModifiedBy>
  <dcterms:modified xsi:type="dcterms:W3CDTF">2017-04-06T02:05:00Z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