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"/>
        <w:tblW w:w="145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2"/>
        <w:gridCol w:w="1238"/>
        <w:gridCol w:w="1224"/>
        <w:gridCol w:w="96"/>
        <w:gridCol w:w="910"/>
        <w:gridCol w:w="410"/>
        <w:gridCol w:w="1546"/>
        <w:gridCol w:w="828"/>
        <w:gridCol w:w="606"/>
        <w:gridCol w:w="1860"/>
        <w:gridCol w:w="1400"/>
        <w:gridCol w:w="202"/>
        <w:gridCol w:w="1778"/>
        <w:gridCol w:w="190"/>
        <w:gridCol w:w="6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附件1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5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  <w:t>四川省绵阳第一中学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lang w:eastAsia="zh-CN"/>
              </w:rPr>
              <w:t>、绵阳南山中学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  <w:t>2015年度直接考核招聘教师岗位和条件一览表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0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（2015年11月）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52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招聘单位</w:t>
            </w:r>
          </w:p>
        </w:tc>
        <w:tc>
          <w:tcPr>
            <w:tcW w:w="12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招聘职位</w:t>
            </w:r>
          </w:p>
        </w:tc>
        <w:tc>
          <w:tcPr>
            <w:tcW w:w="122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招聘人数</w:t>
            </w:r>
          </w:p>
        </w:tc>
        <w:tc>
          <w:tcPr>
            <w:tcW w:w="982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其他要求</w:t>
            </w:r>
          </w:p>
        </w:tc>
        <w:tc>
          <w:tcPr>
            <w:tcW w:w="6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年龄</w:t>
            </w:r>
          </w:p>
        </w:tc>
        <w:tc>
          <w:tcPr>
            <w:tcW w:w="19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</w:t>
            </w: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_GoBack" w:colFirst="8" w:colLast="8"/>
            <w:r>
              <w:rPr>
                <w:rFonts w:hint="eastAsia" w:ascii="宋体" w:hAnsi="宋体" w:eastAsia="宋体" w:cs="宋体"/>
                <w:kern w:val="0"/>
                <w:szCs w:val="21"/>
              </w:rPr>
              <w:t>绵阳第一中学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语文教师</w:t>
            </w:r>
          </w:p>
        </w:tc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30周岁以下，研究生可放宽至35周岁以下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全日制普通高等教育大学本科及以上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学士及以上</w:t>
            </w:r>
          </w:p>
        </w:tc>
        <w:tc>
          <w:tcPr>
            <w:tcW w:w="4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研究生：中国语言文学类、语文学科教学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本科：汉语言文学</w:t>
            </w:r>
          </w:p>
        </w:tc>
        <w:tc>
          <w:tcPr>
            <w:tcW w:w="19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、具有相应教师资格证；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2、本科学历为部属师范院校应届免费师范毕业生；</w:t>
            </w:r>
          </w:p>
          <w:p>
            <w:pPr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3、硕士应届毕业生(本科或硕士阶段应有师范大学师范教育就读经历)。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英语教师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研究生：英语语言文学类、英语学科教学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本科：英语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数学教师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2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研究生：数学类、数学学科教学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本科：数学与应用数学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物理教师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研究生：物理学类、物理学科教学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本科：物理学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化学教师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研究生：化学类、化学学科教学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本科：化学、应用化学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研究生：</w:t>
            </w:r>
            <w:r>
              <w:rPr>
                <w:rFonts w:ascii="宋体"/>
                <w:szCs w:val="21"/>
              </w:rPr>
              <w:t>生物学</w:t>
            </w:r>
            <w:r>
              <w:rPr>
                <w:rFonts w:hint="eastAsia" w:ascii="宋体"/>
                <w:szCs w:val="21"/>
              </w:rPr>
              <w:t>类、生物学科教学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本科：</w:t>
            </w:r>
            <w:r>
              <w:rPr>
                <w:rFonts w:ascii="宋体"/>
                <w:szCs w:val="21"/>
              </w:rPr>
              <w:t>生物</w:t>
            </w:r>
            <w:r>
              <w:rPr>
                <w:rFonts w:hint="eastAsia" w:ascii="宋体"/>
                <w:szCs w:val="21"/>
              </w:rPr>
              <w:t>科学、生物技术、生物信息学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政治教师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2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研究生：政治学类、哲学类、政治学科教学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本科：思想政治教育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历史教师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Microsoft Sans Serif" w:hAnsi="Microsoft Sans Serif" w:eastAsia="宋体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宋体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研究生：历史学类、历史学科教学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本科：历史学</w:t>
            </w: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绵阳南山中学</w:t>
            </w:r>
          </w:p>
        </w:tc>
        <w:tc>
          <w:tcPr>
            <w:tcW w:w="1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高中数学教师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Microsoft Sans Serif" w:hAnsi="Microsoft Sans Serif" w:eastAsia="宋体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宋体" w:cs="Microsoft Sans Serif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35周岁以下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全日制硕士研究生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理学硕士</w:t>
            </w:r>
          </w:p>
        </w:tc>
        <w:tc>
          <w:tcPr>
            <w:tcW w:w="4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eastAsiaTheme="minorEastAsia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  <w:lang w:eastAsia="zh-CN"/>
              </w:rPr>
              <w:t>应用数学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硕士应届毕业生(本科或硕士阶段应有师范大学师范教育就读经历)。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rPr>
          <w:szCs w:val="21"/>
        </w:rPr>
      </w:pPr>
    </w:p>
    <w:sectPr>
      <w:pgSz w:w="16838" w:h="11906" w:orient="landscape"/>
      <w:pgMar w:top="850" w:right="1440" w:bottom="850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Microsoft Sans Serif">
    <w:panose1 w:val="020B0604020202020204"/>
    <w:charset w:val="00"/>
    <w:family w:val="roman"/>
    <w:pitch w:val="default"/>
    <w:sig w:usb0="E1002AFF" w:usb1="C0000002" w:usb2="00000008" w:usb3="00000000" w:csb0="200101FF" w:csb1="2028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Microsoft Sans Serif">
    <w:panose1 w:val="020B0604020202020204"/>
    <w:charset w:val="00"/>
    <w:family w:val="modern"/>
    <w:pitch w:val="default"/>
    <w:sig w:usb0="E1002AFF" w:usb1="C0000002" w:usb2="00000008" w:usb3="00000000" w:csb0="200101FF" w:csb1="2028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C94"/>
    <w:rsid w:val="00013A61"/>
    <w:rsid w:val="00020B4C"/>
    <w:rsid w:val="00054E18"/>
    <w:rsid w:val="000D172D"/>
    <w:rsid w:val="001323E3"/>
    <w:rsid w:val="001C7CA3"/>
    <w:rsid w:val="001D6F39"/>
    <w:rsid w:val="002032E8"/>
    <w:rsid w:val="002309CB"/>
    <w:rsid w:val="00300054"/>
    <w:rsid w:val="0030733E"/>
    <w:rsid w:val="00315ADE"/>
    <w:rsid w:val="00386C10"/>
    <w:rsid w:val="003B6C94"/>
    <w:rsid w:val="00422E55"/>
    <w:rsid w:val="0042790B"/>
    <w:rsid w:val="004F29E5"/>
    <w:rsid w:val="005B15B8"/>
    <w:rsid w:val="005E351A"/>
    <w:rsid w:val="006430C4"/>
    <w:rsid w:val="006F10D9"/>
    <w:rsid w:val="007339AB"/>
    <w:rsid w:val="007C627E"/>
    <w:rsid w:val="00811866"/>
    <w:rsid w:val="00A40698"/>
    <w:rsid w:val="00AE1AE4"/>
    <w:rsid w:val="00B42A52"/>
    <w:rsid w:val="00B86EF4"/>
    <w:rsid w:val="00BD5A28"/>
    <w:rsid w:val="00C36782"/>
    <w:rsid w:val="00CC36C5"/>
    <w:rsid w:val="00CC58FD"/>
    <w:rsid w:val="00DE2679"/>
    <w:rsid w:val="00DE3728"/>
    <w:rsid w:val="00E5538E"/>
    <w:rsid w:val="00F126C7"/>
    <w:rsid w:val="00F409AA"/>
    <w:rsid w:val="00F8702B"/>
    <w:rsid w:val="00FA5B04"/>
    <w:rsid w:val="00FF01D9"/>
    <w:rsid w:val="04B157E9"/>
    <w:rsid w:val="056D55F6"/>
    <w:rsid w:val="14322531"/>
    <w:rsid w:val="16A54DFF"/>
    <w:rsid w:val="18954CE4"/>
    <w:rsid w:val="2A273546"/>
    <w:rsid w:val="44464E91"/>
    <w:rsid w:val="4AC868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476</Characters>
  <Lines>3</Lines>
  <Paragraphs>1</Paragraphs>
  <ScaleCrop>false</ScaleCrop>
  <LinksUpToDate>false</LinksUpToDate>
  <CharactersWithSpaces>558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2015-11-11T07:36:00Z</dcterms:created>
  <dc:creator>dreamsummit</dc:creator>
  <cp:lastModifiedBy>Administrator</cp:lastModifiedBy>
  <cp:lastPrinted>2015-11-27T01:48:42Z</cp:lastPrinted>
  <dcterms:modified xsi:type="dcterms:W3CDTF">2015-11-27T01:49:04Z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